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C3" w:rsidRP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УТВЕРЖДАЮ:                                             Директор школы</w:t>
      </w: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Пр. №</w:t>
      </w:r>
      <w:r w:rsidR="00AE7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83</w:t>
      </w:r>
      <w:r w:rsidR="008C72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</w:t>
      </w:r>
      <w:proofErr w:type="gramStart"/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E7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10</w:t>
      </w:r>
      <w:r w:rsidR="008C72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.09</w:t>
      </w:r>
      <w:r w:rsidR="00844D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AE7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2018</w:t>
      </w:r>
      <w:r w:rsidRPr="004657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4657C3" w:rsidRP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Апурина</w:t>
      </w:r>
      <w:proofErr w:type="spellEnd"/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06C4EA" wp14:editId="1DBCEE85">
            <wp:simplePos x="0" y="0"/>
            <wp:positionH relativeFrom="column">
              <wp:posOffset>1863090</wp:posOffset>
            </wp:positionH>
            <wp:positionV relativeFrom="paragraph">
              <wp:posOffset>38735</wp:posOffset>
            </wp:positionV>
            <wp:extent cx="1657350" cy="1628775"/>
            <wp:effectExtent l="0" t="0" r="0" b="9525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DCF06A" wp14:editId="0EFFEBD3">
            <wp:simplePos x="0" y="0"/>
            <wp:positionH relativeFrom="column">
              <wp:posOffset>4396740</wp:posOffset>
            </wp:positionH>
            <wp:positionV relativeFrom="paragraph">
              <wp:posOffset>143510</wp:posOffset>
            </wp:positionV>
            <wp:extent cx="895350" cy="476250"/>
            <wp:effectExtent l="0" t="0" r="0" b="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465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7C3" w:rsidRDefault="004657C3" w:rsidP="0084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657C3" w:rsidRPr="004657C3" w:rsidRDefault="004657C3" w:rsidP="0084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кружка «Ход конем»</w:t>
      </w:r>
      <w:r w:rsidRPr="004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и внеклассных мероприятий по реализации проекта «Шахматная школа»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1990"/>
        <w:gridCol w:w="1058"/>
        <w:gridCol w:w="2637"/>
      </w:tblGrid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Время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/наставник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Краткая история шахмат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Рождение шахмат (беседа, презентация)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Шахматы проникают в Европу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Чемпионы мира по шахматам (выступление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презентацией)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часах, кружок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Шахматные разряды и звания (семинарское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часах, кружок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Презентация «Чемпионы по шахматам»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часах, кружок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Шахматный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часах, кружок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Товарищеский турнир. Первые попытки применить полученные знания в настоящей партии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3-4, 5-6, 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Первенство школы в  каникулы. Приглашаются также школьники, не занимающиеся в кружке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 кружка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шахматной борьбы и шахматного спорта. «Силовые методы» в шахматах – шах, нападение, размен. Оценка позиции, предвидение. Предложение ничьей. Контроль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Шахматная нотация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шахматных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</w:t>
            </w:r>
            <w:proofErr w:type="spell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одинокого короля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Достижение мата без жертвы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844D1D" w:rsidRPr="004657C3" w:rsidTr="004657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Шахматная комбинация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расписанию работы кружка «Ход конем»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C3" w:rsidRPr="004657C3" w:rsidRDefault="004657C3" w:rsidP="0046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r w:rsidR="00844D1D" w:rsidRPr="0046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="008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</w:tbl>
    <w:p w:rsidR="004657C3" w:rsidRPr="004657C3" w:rsidRDefault="004657C3" w:rsidP="0046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8E" w:rsidRPr="00844D1D" w:rsidRDefault="00F80D8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0D8E" w:rsidRPr="0084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74" w:rsidRDefault="00895A74" w:rsidP="004657C3">
      <w:pPr>
        <w:spacing w:after="0" w:line="240" w:lineRule="auto"/>
      </w:pPr>
      <w:r>
        <w:separator/>
      </w:r>
    </w:p>
  </w:endnote>
  <w:endnote w:type="continuationSeparator" w:id="0">
    <w:p w:rsidR="00895A74" w:rsidRDefault="00895A74" w:rsidP="0046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74" w:rsidRDefault="00895A74" w:rsidP="004657C3">
      <w:pPr>
        <w:spacing w:after="0" w:line="240" w:lineRule="auto"/>
      </w:pPr>
      <w:r>
        <w:separator/>
      </w:r>
    </w:p>
  </w:footnote>
  <w:footnote w:type="continuationSeparator" w:id="0">
    <w:p w:rsidR="00895A74" w:rsidRDefault="00895A74" w:rsidP="0046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3"/>
    <w:rsid w:val="00273869"/>
    <w:rsid w:val="004657C3"/>
    <w:rsid w:val="00844D1D"/>
    <w:rsid w:val="00895A74"/>
    <w:rsid w:val="008C724B"/>
    <w:rsid w:val="00AE7001"/>
    <w:rsid w:val="00B81E02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7C3"/>
    <w:rPr>
      <w:b/>
      <w:bCs/>
    </w:rPr>
  </w:style>
  <w:style w:type="paragraph" w:styleId="a5">
    <w:name w:val="header"/>
    <w:basedOn w:val="a"/>
    <w:link w:val="a6"/>
    <w:uiPriority w:val="99"/>
    <w:unhideWhenUsed/>
    <w:rsid w:val="0046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7C3"/>
  </w:style>
  <w:style w:type="paragraph" w:styleId="a7">
    <w:name w:val="footer"/>
    <w:basedOn w:val="a"/>
    <w:link w:val="a8"/>
    <w:uiPriority w:val="99"/>
    <w:unhideWhenUsed/>
    <w:rsid w:val="0046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7C3"/>
    <w:rPr>
      <w:b/>
      <w:bCs/>
    </w:rPr>
  </w:style>
  <w:style w:type="paragraph" w:styleId="a5">
    <w:name w:val="header"/>
    <w:basedOn w:val="a"/>
    <w:link w:val="a6"/>
    <w:uiPriority w:val="99"/>
    <w:unhideWhenUsed/>
    <w:rsid w:val="0046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7C3"/>
  </w:style>
  <w:style w:type="paragraph" w:styleId="a7">
    <w:name w:val="footer"/>
    <w:basedOn w:val="a"/>
    <w:link w:val="a8"/>
    <w:uiPriority w:val="99"/>
    <w:unhideWhenUsed/>
    <w:rsid w:val="0046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D0D5-D881-41A3-8551-84C69DE0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2017-01-24T06:57:00Z</dcterms:created>
  <dcterms:modified xsi:type="dcterms:W3CDTF">2019-05-13T05:32:00Z</dcterms:modified>
</cp:coreProperties>
</file>